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96" w:rsidRDefault="001D0596" w:rsidP="00E21CE6">
      <w:pPr>
        <w:shd w:val="clear" w:color="auto" w:fill="FFFFFF"/>
        <w:spacing w:before="2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1D0596" w:rsidRDefault="001D0596" w:rsidP="001D0596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«Основная общеобразовательная школа» </w:t>
      </w:r>
      <w:proofErr w:type="spellStart"/>
      <w:r>
        <w:rPr>
          <w:rFonts w:ascii="Times New Roman" w:hAnsi="Times New Roman"/>
          <w:b/>
          <w:sz w:val="28"/>
        </w:rPr>
        <w:t>пст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Диасёръя</w:t>
      </w:r>
      <w:proofErr w:type="spellEnd"/>
    </w:p>
    <w:p w:rsidR="001D0596" w:rsidRDefault="001D0596" w:rsidP="001D0596">
      <w:pPr>
        <w:pStyle w:val="a6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( МОУ «ООШ» </w:t>
      </w:r>
      <w:proofErr w:type="spellStart"/>
      <w:r>
        <w:rPr>
          <w:rFonts w:ascii="Times New Roman" w:hAnsi="Times New Roman"/>
          <w:b/>
          <w:sz w:val="28"/>
        </w:rPr>
        <w:t>пст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Диасёръя</w:t>
      </w:r>
      <w:proofErr w:type="spellEnd"/>
      <w:proofErr w:type="gramStart"/>
      <w:r>
        <w:rPr>
          <w:rFonts w:ascii="Times New Roman" w:hAnsi="Times New Roman"/>
          <w:b/>
          <w:sz w:val="28"/>
        </w:rPr>
        <w:t xml:space="preserve"> )</w:t>
      </w:r>
      <w:proofErr w:type="gramEnd"/>
    </w:p>
    <w:p w:rsidR="001D0596" w:rsidRDefault="001D0596" w:rsidP="001D0596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8"/>
      </w:tblGrid>
      <w:tr w:rsidR="001D0596" w:rsidTr="004D776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D0596" w:rsidRDefault="001D0596" w:rsidP="004D7767">
            <w:pPr>
              <w:ind w:left="-1418"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ПРИНЯТО:                                                                            </w:t>
            </w:r>
          </w:p>
          <w:p w:rsidR="001D0596" w:rsidRDefault="001D0596" w:rsidP="004D7767">
            <w:pPr>
              <w:ind w:left="-1418" w:firstLine="1418"/>
            </w:pPr>
            <w:r>
              <w:t>На заседании__________________</w:t>
            </w:r>
          </w:p>
          <w:p w:rsidR="001D0596" w:rsidRDefault="001D0596" w:rsidP="004D7767">
            <w:pPr>
              <w:ind w:left="-1418" w:firstLine="1418"/>
            </w:pPr>
            <w:r>
              <w:t xml:space="preserve">Протокол №___________          </w:t>
            </w:r>
            <w:proofErr w:type="gramStart"/>
            <w:r>
              <w:t>от</w:t>
            </w:r>
            <w:proofErr w:type="gramEnd"/>
          </w:p>
          <w:p w:rsidR="001D0596" w:rsidRDefault="001D0596" w:rsidP="004D7767">
            <w:pPr>
              <w:ind w:left="-1418" w:firstLine="1418"/>
            </w:pPr>
            <w:r>
              <w:t>«___»_______________20______г.</w:t>
            </w:r>
          </w:p>
          <w:p w:rsidR="001D0596" w:rsidRDefault="001D0596" w:rsidP="004D7767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596" w:rsidRDefault="001D0596" w:rsidP="004D7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УТВЕРЖДАЮ:</w:t>
            </w:r>
          </w:p>
          <w:p w:rsidR="001D0596" w:rsidRDefault="001D0596" w:rsidP="004D7767">
            <w:r>
              <w:t xml:space="preserve">Директор МОУ «ООШ»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Диасёръя</w:t>
            </w:r>
            <w:proofErr w:type="spellEnd"/>
          </w:p>
          <w:p w:rsidR="001D0596" w:rsidRDefault="001D0596" w:rsidP="004D7767">
            <w:proofErr w:type="spellStart"/>
            <w:r>
              <w:t>_________________А.И.Попова</w:t>
            </w:r>
            <w:proofErr w:type="spellEnd"/>
          </w:p>
          <w:p w:rsidR="001D0596" w:rsidRDefault="001D0596" w:rsidP="004D7767">
            <w:pPr>
              <w:rPr>
                <w:sz w:val="24"/>
                <w:szCs w:val="24"/>
              </w:rPr>
            </w:pPr>
            <w:r>
              <w:t>«___»______________20____г.</w:t>
            </w:r>
          </w:p>
        </w:tc>
      </w:tr>
    </w:tbl>
    <w:p w:rsidR="001D0596" w:rsidRDefault="001D0596" w:rsidP="001D05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F0DE3" w:rsidRPr="007F0DE3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>Положение</w:t>
      </w:r>
    </w:p>
    <w:p w:rsidR="007F0DE3" w:rsidRPr="007F0DE3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 xml:space="preserve"> о </w:t>
      </w:r>
    </w:p>
    <w:p w:rsidR="001D0596" w:rsidRPr="007F0DE3" w:rsidRDefault="007F0DE3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>воспитательной работе</w:t>
      </w:r>
    </w:p>
    <w:p w:rsidR="007F0DE3" w:rsidRPr="007F0DE3" w:rsidRDefault="007F0DE3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 xml:space="preserve">в МОУ «ООШ» </w:t>
      </w:r>
      <w:proofErr w:type="spellStart"/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>пст</w:t>
      </w:r>
      <w:proofErr w:type="gramStart"/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>.Д</w:t>
      </w:r>
      <w:proofErr w:type="gramEnd"/>
      <w:r w:rsidRPr="007F0DE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  <w:t>иасёръя</w:t>
      </w:r>
      <w:proofErr w:type="spellEnd"/>
    </w:p>
    <w:p w:rsidR="001D0596" w:rsidRPr="007F0DE3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</w:p>
    <w:p w:rsidR="001D0596" w:rsidRPr="007F0DE3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</w:p>
    <w:p w:rsidR="001D0596" w:rsidRPr="007F0DE3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7F0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D0596" w:rsidRPr="001D0596" w:rsidRDefault="001D0596" w:rsidP="001D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иасёрья</w:t>
      </w:r>
      <w:proofErr w:type="spellEnd"/>
    </w:p>
    <w:p w:rsidR="001D0596" w:rsidRDefault="001D0596" w:rsidP="00E21CE6">
      <w:pPr>
        <w:shd w:val="clear" w:color="auto" w:fill="FFFFFF"/>
        <w:spacing w:before="2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D0596" w:rsidRDefault="001D0596" w:rsidP="00E21CE6">
      <w:pPr>
        <w:shd w:val="clear" w:color="auto" w:fill="FFFFFF"/>
        <w:spacing w:before="2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1CE6" w:rsidRPr="00E21CE6" w:rsidRDefault="00E21CE6" w:rsidP="00E21CE6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1.Общие положения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465" w:hanging="46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E21C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1C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разработано на основе Конве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нции о правах ребенка, Закона 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«Об образовании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№273</w:t>
      </w:r>
      <w:r w:rsidR="001D0596"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29.12.2012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школы, локальных актов.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465" w:hanging="46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E21C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1C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является неотъемлемой частью образовательного процесса школы.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465" w:hanging="46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E21C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1C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направлена на достижение целей и решение задач деятельности школы, определенных ее Уставом.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46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Сущность, цели, задачи, приоритетные направления, участники воспитания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561" w:hanging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в школе лежит личностно ориентированный подход к учащимся. Исходя из этого, под воспитанием понимается создание условий для саморазвития ребёнка, т.е. для реализации её познавательного, ценностного, творческого и коммуникативного потенциала.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воспитания: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(поддержка стремления учащихся к проявлению и развитию своих природных и социально приобретенных возможностей);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индивидуальности (создание условий для формирования индивидуальности личности учащегося и педагога);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(отношение к ребенку как субъекту в жизнедеятельности класса и школы);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выбора (создание таких условий воспитания, обучения и жизни, в которых ребенок находится в условиях постоянного выбора);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творчества и успеха (организация индивидуальной и коллективной творческой деятельности,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позволяющей определять и развивать индивидуальные особенности учащегося);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доверия и поддержки (вера в ребенка, доверие к нему, поддержка его устремлений к самореализации и самоутверждению).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гармоничного развития самостоятельной личности, охватывающих интеллектуальный, нравственный, культурный, эстетический и гражданский рост личности, способной адаптироваться к изменяющимся условиям жизни в обществе.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активной жизненной позиции, умения общаться с другими людьми;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формированию сознательного отношения ребёнка к своему здоровью как основе личностного развития;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нравственных качеств учащихся;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способностей и склонностей учащихся.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1D0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направлениями воспитания детей разного возраста являются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- успешность процесса обучения, формирование духовно-нравственных ценностей, помощь ребёнку в получении общественного признания;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5-9 классах – помощь в регуляции общения со сверстниками,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взрослыми; помощь в самосознании своих особенностей; формирование активной жизненной позиции, совершенствование нравственных качеств учащихся.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Воспитание осуществляется всеми участниками образовательного процесса: педагогами, детьми, родителями</w:t>
      </w:r>
      <w:r w:rsidRPr="00E21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Ученик является не только объектом, но и субъектом воспитания.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воспитателей создавать условия для 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самовоспитания ребёнка, проявления личностной свободы в освоении им своей главной социальной роли человека.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Организационную и методическую помощь классным руководителям оказывают заместитель директора по воспитательной работе.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1D0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помощь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профессионализма педагогов осуществляется через деятельность школьного методического объединения (ШМО) классных руководителей, которое осуществляет следующие функции: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коллективное планирование и коллективный анализ жизнедеятельности школы;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-координирует воспитательную работу классных руководителей;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-определяет стратегические направления воспитательной работы школы;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изучение и освоение современных технологий воспитания, форм и методов воспитательной работы;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-обсуждает социально-педагогические проблемы деятельности классных руководителей;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-обсуждает материалы по обобщению передового педагогического опыта.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ШМО являются семинары, обобщение опыта работы, повышение квалификации классных руководителей.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воспитательной работы: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1D0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 изучение личности школьника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изучает динамику личностного развития учащихся, их воспитанности, межличностные отношения в классе, ведёт записи наблюдений по отдельным учащимся.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заполняется социальный паспорт семей учащихся. Используются различные методы изучения воспитательных возможностей семьи (наблюдение, беседа, тестирование, анкетирование).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является основой для составления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воспитательной работы классного руководителя на учебный год, его коррекции по итогам учебной четверти.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ученического самоуправления. </w:t>
      </w:r>
      <w:r w:rsidRPr="001D0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коммуникативных качеств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Ученическое самоуправление выстраивается на двух уровнях: классном и общешкольном. В 1-4 классах идёт подготовка к участию в ученическом самоуправлении. В 5-9 классах ученическое самоуправление осуществляется через временные советы дела.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деятельности ученическое самоуправление в 1-9 классах проявляется: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планировании деятельности коллектива учащихся, в организации этой деятельности, в анализе своей работы,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подведении итогов сделанного и принятии решений;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защите интересов, прав школьников; в разработке школьных положений, касающихся жизни ученического коллектива.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ученического самоуправления – равноправие; выборность;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обновляемость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открытость и гласность; демократия и законность.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черт характера, нравственное воспитание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черт характера, нравственное воспитание осуществляется через индивидуальную работу с учащимися, через внеклассные групповые и коллективные воспитательные мероприятия.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взаимодействия школы с семьей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школы с семьей строится на основе положения о взаимодействии школы с родителями или законными представителями обучающихся, в котором определяются права и обязанности сторон.</w:t>
      </w:r>
      <w:proofErr w:type="gramEnd"/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школы с родителями включает следующие блоки: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психолого-педагогическая диагностика семьи;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психолого-педагогических знаний родителей;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родителей в УВП;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управлении школой;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воспитанием и содержанием детей в социально неблагополучных семьях.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здорового образа жизни, жизненных навыков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разработана программа, направленная на объединение усилий семьи, школы, социума по сохранению и укреплению здоровья детей. Реализация программы предполагает формирование культуры здоровья и обучение навыкам здорового образа жизни (ЗОЖ) учащихся, обеспечение активной адаптации личности к жизни в современном обществе.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творческих способностей, интересов, социальному и профессиональному самоопределению учащихся способствует система внеурочной деятельности, которая представлена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 формами (кружками и секциями и т.д.),</w:t>
      </w:r>
      <w:r w:rsidRPr="001D0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общешкольные мероприятия, районные и областные смотры и конкурсы.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Содержание, формы и методы воспитательной работы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4.1.Содержание воспитательной работы включает в себя следующие компоненты: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в процессе обучения;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стиль, тон отношений в школьном коллективе, морально- психологический климат;</w:t>
      </w:r>
    </w:p>
    <w:p w:rsidR="00E21CE6" w:rsidRPr="00E21CE6" w:rsidRDefault="00E21CE6" w:rsidP="001D0596">
      <w:pPr>
        <w:shd w:val="clear" w:color="auto" w:fill="FFFFFF"/>
        <w:spacing w:before="27" w:after="27" w:line="1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внеурочная (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деятельность.</w:t>
      </w:r>
    </w:p>
    <w:p w:rsidR="00E21CE6" w:rsidRPr="00E21CE6" w:rsidRDefault="00E21CE6" w:rsidP="001D0596">
      <w:pPr>
        <w:shd w:val="clear" w:color="auto" w:fill="FFFFFF"/>
        <w:spacing w:before="27" w:after="27" w:line="1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4.2.Отбор содержания, форм и методов воспитательной работы определяется моделями выпускников ступеней обучения, механизмом их реализации, локальными актами, в том числе данным положением, Уставом школы, планом школы, планом классного руководителя на учебный год.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деятельности учителей предметников осуществляется на заседаниях школьных методических объединений. Воспитание в процессе обучения ведется с учетом личностных особенностей учащихся, их учебной мотивации.</w:t>
      </w:r>
    </w:p>
    <w:p w:rsidR="00E21CE6" w:rsidRPr="00E21CE6" w:rsidRDefault="00E21CE6" w:rsidP="001D0596">
      <w:pPr>
        <w:shd w:val="clear" w:color="auto" w:fill="FFFFFF"/>
        <w:spacing w:before="27" w:after="27" w:line="1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4.4.Внеурочная воспитательная осуществляется на трех уровнях: внеурочная воспитательная деятельность в классе, внеурочная воспитательная деятельность в школе, внешкольная воспитательная деятельность.</w:t>
      </w:r>
    </w:p>
    <w:p w:rsidR="00E21CE6" w:rsidRPr="00E21CE6" w:rsidRDefault="00E21CE6" w:rsidP="001D0596">
      <w:pPr>
        <w:shd w:val="clear" w:color="auto" w:fill="FFFFFF"/>
        <w:spacing w:before="27" w:after="27" w:line="1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воспитательная деятельность в классе осуществляется классным руководителем в соответствии с планом воспитательной работы с классом на год, утвержденным директором школы, его должностной инструкцией.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воспитательная деятельность в школе организуется заместителем директора по учебно-воспитательной работе, педагогом в соответствии с планом воспитательной работы школы на год, утвержденным директором школы, их должностными инструкциями.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Внешкольная воспитательная деятельность осуществляется педагогами учреждений дополнительного образования, социальными институтами города, которые согласуют проведение совместных мероприятий с привлечением учащихся школы с администрацией школы.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Классный руководитель, его роль в воспитательной работе школы</w:t>
      </w:r>
    </w:p>
    <w:p w:rsidR="00E21CE6" w:rsidRPr="00E21CE6" w:rsidRDefault="00E21CE6" w:rsidP="00E21CE6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– педагог школы, назначаемый и освобождаемый от должности приказом директора школы.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руководителем в 1-4 классах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учитель начальных классов, в 5-9 классах учитель, как </w:t>
      </w:r>
      <w:proofErr w:type="gram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преподающий свой учебный предмет в данном классе.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отпуска или временной нетрудоспособности классного руководителя его обязанности могут быть возложены на другого учителя, не имеющего классного руководства.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Назначение, функции, направления, содержание и формы деятельности классного руководителя.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классного руководителя – обеспечение личностно-ориентированного подхода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воспитанию детей.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выполняет следующие функции: аналитическую, контролирующую, координирующую, коммуникативную.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классного руководителя: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учащимися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класса;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коллективом класса;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участниками УВП (учителя-предметники,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администрация);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-деятельность по сохранению и укреплению здоровья;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семьями учащихся.</w:t>
      </w:r>
    </w:p>
    <w:p w:rsidR="00E21CE6" w:rsidRPr="00E21CE6" w:rsidRDefault="00E21CE6" w:rsidP="00E21CE6">
      <w:pPr>
        <w:shd w:val="clear" w:color="auto" w:fill="FFFFFF"/>
        <w:spacing w:after="0" w:line="19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классного руководителя строится на основе анализа предыдущей деятельности, позитивных и негативных тенденций общественной жизни, на основе личностно- ориентированного подхода. Также он принимает во внимание уровень воспитанности обучающихся, социальные и материальные условия их жизни, специфику семейных отношений.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могут быть разнообразными в соответствии с возрастными особенностями детей, поставленными воспитательными задачами, однако они не должны наносить физический и моральный ущерб ребенку, нарушать его права, унижать его личное достоинство, не должны вступать в противоречие с общешкольной воспитательной политикой.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педагогов и воспитанников, в ходе которого могут подниматься и решаться важные нравственные проблемы.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5.4.Организация деятельности классного руководителя.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контролирует работу классного руководителя заместитель директора по воспитательной работе. Администрация школы создает необходимые условия для работы классного руководителя: материально-техническое и методическое обеспечение организуемого воспитательного процесса, повышение квалификации и профессионального мастерства в стенах школы.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5.5.Права классного руководителя</w:t>
      </w:r>
    </w:p>
    <w:p w:rsidR="00E21CE6" w:rsidRPr="00E21CE6" w:rsidRDefault="00E21CE6" w:rsidP="00E21CE6">
      <w:pPr>
        <w:shd w:val="clear" w:color="auto" w:fill="FFFFFF"/>
        <w:spacing w:before="27" w:after="0" w:line="190" w:lineRule="atLeast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имеет право: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регулярно информацию о физическом и психическом здоровье детей;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-приглашать родителей (лиц, их заменяющих) в школу с целью координации воспитательной политики;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работе органов школьного самоуправления;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-выходить с инициативой, вносить предложения о совершенствовании деятельности школы, защищать интересы своего класса, его учащихся;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экспериментальную и методическую работу по различным проблемам воспитательной деятельности и по согласованию с администрацией;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формы и методы воспитания;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в органы самоуправления (педсовет, МО классных руководителей) в случае несогласия с оценкой состояния воспитательной работы в классном коллективе;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-присутствовать на уроках или мероприятиях, проводимых учителями-предметниками в классе по взаимному согласованию;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от учителей-предметников информацию об организации УВП в классе и учебе отдельных учащихся;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-переносить время проведения классного часа по согласованию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администрацией;</w:t>
      </w:r>
    </w:p>
    <w:p w:rsidR="00E21CE6" w:rsidRPr="00E21CE6" w:rsidRDefault="00E21CE6" w:rsidP="001D059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право на защиту профессиональной чести и достоинства.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5.6.Обязанности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выполняет следующие обязанности: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 особенности учащихся, их семьи, ведет записи наблюдений; изучает воспитательное влияние окружающей среды на учащихся класса;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воспитательной работы с классом на год и строит свою деятельность в соответствии с ним;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ежедневно индивидуальную работу с учащимися по вопросам их обучения и воспитания; контролирует состояние их внешнего вида, соблюдение ими санитарно-гигиенических норм, правил ТБ, Устава школы;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(не менее одного раза</w:t>
      </w:r>
      <w:proofErr w:type="gram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месяц) классное мероприятие (час общения), еженедельно классный час, классное собрание не менее одного раза в четверть; участвует в подготовке и проведении общешкольных мероприятий;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профилактике правонарушений, по профориентации, по формированию здорового образа жизни;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направленному формированию личности, развитию познавательных интересов, расширению кругозора учащихся, сохранению и укреплению здоровья учащихся;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родителей, стоящих на ВШК,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ежемесячно, составляет необходимую документацию по работе с этими семьями;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и проводит родительское собрание не менее одного раза в четверть;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генеральную уборку (один раз в месяц) закрепленного кабинета учащимися своего класса;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классный журнал согласно школьному положению;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проверяет дневники учащихся (1-9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еженедельно; проводит инструктаж по ТБ;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личные дела учащихся в соответствии с положением; оформляет необходимую документацию для выпускников 9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E21CE6" w:rsidRPr="00E21CE6" w:rsidRDefault="00E21CE6" w:rsidP="001D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 учащихся и их родителей с Уставом школы и другими локальными актами;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посещаемость учебных занятий, кружков учащимися класса;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посещает уроки учителей-предметников, преподающих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(не менее 2-3 уроков в месяц) в 5-9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отчетность по успеваемости и уровню воспитанности учащихся по требованию администрации школы;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работе методического объединения классных руководителей;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повышает свой квалификационный уровень по вопросам педагогики, психологии, теории и практики воспитания;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знает Закон РФ и УР «Об образовании», Конвенцию о правах ребенка, Устав школы, правила внутреннего распорядка и другие локальные акты, принятые в ОУ.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E21CE6" w:rsidRPr="00E21CE6" w:rsidRDefault="00E21CE6" w:rsidP="00E21CE6">
      <w:pPr>
        <w:shd w:val="clear" w:color="auto" w:fill="FFFFFF"/>
        <w:spacing w:before="27" w:after="0" w:line="19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несет дисциплинарную ответственность за некачественное и несвоевременное выполнение обязанностей и не использование прав, предусмотренных данным положением.</w:t>
      </w:r>
    </w:p>
    <w:p w:rsidR="00E21CE6" w:rsidRPr="00E21CE6" w:rsidRDefault="00E21CE6" w:rsidP="00E21CE6">
      <w:pPr>
        <w:shd w:val="clear" w:color="auto" w:fill="FFFFFF"/>
        <w:spacing w:before="27" w:after="0" w:line="19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27" w:line="19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воспитательной работы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воспитательной работы определяется следующими критериями: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2978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неформальные: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потенциалов личности;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воспитанности во </w:t>
      </w:r>
      <w:proofErr w:type="spellStart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внешнеповеденческом</w:t>
      </w:r>
      <w:proofErr w:type="spellEnd"/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аспекте;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выпускников школы;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2978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формальные: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достижения учащихся.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учащихся, стоящих на учёте в ПДН; снижение количества учащихся, стоящих на ВШК;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родителей УВП;</w:t>
      </w:r>
    </w:p>
    <w:p w:rsidR="00E21CE6" w:rsidRPr="00E21CE6" w:rsidRDefault="00E21CE6" w:rsidP="00E21CE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учащихся в работе органов ученического самоуправления.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CE6" w:rsidRPr="00E21CE6" w:rsidRDefault="00E21CE6" w:rsidP="00E21CE6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составлению плана воспитательной работы в классе</w:t>
      </w:r>
    </w:p>
    <w:p w:rsidR="00E21CE6" w:rsidRPr="00E21CE6" w:rsidRDefault="00E21CE6" w:rsidP="00E21CE6">
      <w:pPr>
        <w:shd w:val="clear" w:color="auto" w:fill="FFFFFF"/>
        <w:spacing w:before="27" w:after="0" w:line="25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программы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соответствовать единым требованиям к оформлению и содержать следующие разделы: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Циклограмма работы классного руководителя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класса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мероприятий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 о занятости учащихся во внеурочной деятельности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учащимися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родительского комитета (класса, школы)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родительских собраний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паспорт класса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</w:p>
    <w:p w:rsidR="00E21CE6" w:rsidRPr="00E21CE6" w:rsidRDefault="00E21CE6" w:rsidP="00E21CE6">
      <w:pPr>
        <w:shd w:val="clear" w:color="auto" w:fill="FFFFFF"/>
        <w:spacing w:after="0" w:line="258" w:lineRule="atLeast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     </w:t>
      </w:r>
      <w:r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предметных олимпиадах</w:t>
      </w:r>
    </w:p>
    <w:p w:rsidR="00FF176C" w:rsidRPr="001D0596" w:rsidRDefault="001D0596" w:rsidP="001D0596">
      <w:pPr>
        <w:shd w:val="clear" w:color="auto" w:fill="FFFFFF"/>
        <w:spacing w:after="0" w:line="25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21CE6"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      </w:t>
      </w:r>
      <w:r w:rsidR="00E21CE6" w:rsidRPr="001D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1CE6" w:rsidRPr="00E2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воспитательной работы</w:t>
      </w:r>
    </w:p>
    <w:sectPr w:rsidR="00FF176C" w:rsidRPr="001D0596" w:rsidSect="00FF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CE6"/>
    <w:rsid w:val="001D0596"/>
    <w:rsid w:val="004E0572"/>
    <w:rsid w:val="007F0DE3"/>
    <w:rsid w:val="00E21CE6"/>
    <w:rsid w:val="00E97770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CE6"/>
  </w:style>
  <w:style w:type="paragraph" w:styleId="2">
    <w:name w:val="Body Text Indent 2"/>
    <w:basedOn w:val="a"/>
    <w:link w:val="20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2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1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D0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2019-06-06T12:29:00Z</cp:lastPrinted>
  <dcterms:created xsi:type="dcterms:W3CDTF">2022-12-15T09:58:00Z</dcterms:created>
  <dcterms:modified xsi:type="dcterms:W3CDTF">2022-12-15T09:58:00Z</dcterms:modified>
</cp:coreProperties>
</file>